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D6A" w:rsidRPr="00390D6A" w:rsidRDefault="00390D6A" w:rsidP="00390D6A">
      <w:pPr>
        <w:rPr>
          <w:rFonts w:ascii="Sassoon" w:hAnsi="Sassoon"/>
          <w:b/>
          <w:u w:val="single"/>
        </w:rPr>
      </w:pPr>
      <w:r>
        <w:rPr>
          <w:rFonts w:ascii="Sassoon" w:hAnsi="Sassoon"/>
          <w:b/>
          <w:u w:val="single"/>
        </w:rPr>
        <w:t>Year One</w:t>
      </w:r>
      <w:r w:rsidRPr="00390D6A">
        <w:rPr>
          <w:rFonts w:ascii="Sassoon" w:hAnsi="Sassoon"/>
          <w:b/>
          <w:u w:val="single"/>
        </w:rPr>
        <w:t xml:space="preserve"> Common Exception Words</w:t>
      </w:r>
    </w:p>
    <w:p w:rsidR="00390D6A" w:rsidRPr="00390D6A" w:rsidRDefault="00390D6A" w:rsidP="00390D6A">
      <w:pPr>
        <w:pStyle w:val="NormalWeb"/>
        <w:spacing w:line="360" w:lineRule="atLeast"/>
        <w:rPr>
          <w:rFonts w:ascii="Sassoon" w:hAnsi="Sassoon"/>
          <w:sz w:val="22"/>
          <w:szCs w:val="22"/>
          <w:lang w:val="en"/>
        </w:rPr>
      </w:pPr>
      <w:r w:rsidRPr="00390D6A">
        <w:rPr>
          <w:rStyle w:val="Strong"/>
          <w:rFonts w:ascii="Sassoon" w:hAnsi="Sassoon"/>
          <w:sz w:val="22"/>
          <w:szCs w:val="22"/>
          <w:lang w:val="en"/>
        </w:rPr>
        <w:t xml:space="preserve">Exception words are words in which the English spelling code works in an unusual or uncommon way. </w:t>
      </w:r>
      <w:r w:rsidRPr="00390D6A">
        <w:rPr>
          <w:rFonts w:ascii="Sassoon" w:hAnsi="Sassoon"/>
          <w:sz w:val="22"/>
          <w:szCs w:val="22"/>
          <w:lang w:val="en"/>
        </w:rPr>
        <w:t xml:space="preserve">They are not words for which phonics 'doesn't work', but they may be exceptions to spelling rules, or words which use a particular combination of letters to represent sound patterns in a rare or unique way. Some exception words are used very frequently, which is why children are introduced to them very early on in their phonics learning (in Reception, alongside </w:t>
      </w:r>
      <w:hyperlink r:id="rId4" w:history="1">
        <w:r w:rsidRPr="00390D6A">
          <w:rPr>
            <w:rStyle w:val="Hyperlink"/>
            <w:rFonts w:ascii="Sassoon" w:hAnsi="Sassoon"/>
            <w:color w:val="auto"/>
            <w:sz w:val="22"/>
            <w:szCs w:val="22"/>
            <w:u w:val="none"/>
            <w:lang w:val="en"/>
          </w:rPr>
          <w:t>high frequency words</w:t>
        </w:r>
      </w:hyperlink>
      <w:r w:rsidRPr="00390D6A">
        <w:rPr>
          <w:rFonts w:ascii="Sassoon" w:hAnsi="Sassoon"/>
          <w:sz w:val="22"/>
          <w:szCs w:val="22"/>
          <w:lang w:val="en"/>
        </w:rPr>
        <w:t>, and in Key Stage 1). </w:t>
      </w:r>
    </w:p>
    <w:p w:rsidR="00390D6A" w:rsidRPr="00390D6A" w:rsidRDefault="00390D6A" w:rsidP="00390D6A">
      <w:pPr>
        <w:pStyle w:val="NormalWeb"/>
        <w:spacing w:line="360" w:lineRule="atLeast"/>
        <w:rPr>
          <w:rFonts w:ascii="Sassoon" w:hAnsi="Sassoon"/>
          <w:sz w:val="22"/>
          <w:szCs w:val="22"/>
        </w:rPr>
      </w:pPr>
      <w:r w:rsidRPr="00390D6A">
        <w:rPr>
          <w:rFonts w:ascii="Sassoon" w:hAnsi="Sassoon"/>
          <w:sz w:val="22"/>
          <w:szCs w:val="22"/>
        </w:rPr>
        <w:t>For example, the word 'school' has a '</w:t>
      </w:r>
      <w:proofErr w:type="spellStart"/>
      <w:r w:rsidRPr="00390D6A">
        <w:rPr>
          <w:rFonts w:ascii="Sassoon" w:hAnsi="Sassoon"/>
          <w:sz w:val="22"/>
          <w:szCs w:val="22"/>
        </w:rPr>
        <w:t>ch</w:t>
      </w:r>
      <w:proofErr w:type="spellEnd"/>
      <w:r w:rsidRPr="00390D6A">
        <w:rPr>
          <w:rFonts w:ascii="Sassoon" w:hAnsi="Sassoon"/>
          <w:sz w:val="22"/>
          <w:szCs w:val="22"/>
        </w:rPr>
        <w:t>' in it but makes the 'k' sound, it is therefore an exception word as it does not follow the phonic rules children will have been taught so far.</w:t>
      </w:r>
    </w:p>
    <w:p w:rsidR="00390D6A" w:rsidRDefault="00390D6A" w:rsidP="00390D6A">
      <w:pPr>
        <w:pStyle w:val="NormalWeb"/>
        <w:spacing w:line="360" w:lineRule="atLeast"/>
        <w:rPr>
          <w:rFonts w:ascii="Sassoon" w:hAnsi="Sassoon"/>
          <w:sz w:val="22"/>
          <w:szCs w:val="22"/>
        </w:rPr>
      </w:pPr>
      <w:r w:rsidRPr="00390D6A">
        <w:rPr>
          <w:rFonts w:ascii="Sassoon" w:hAnsi="Sassoon"/>
          <w:b/>
          <w:sz w:val="22"/>
          <w:szCs w:val="22"/>
        </w:rPr>
        <w:t xml:space="preserve">Here is a list of the Year One exception words. It is the National Curriculum expectation that children learn to read and spell these words during their time in Year One. </w:t>
      </w:r>
      <w:r w:rsidRPr="00390D6A">
        <w:rPr>
          <w:rFonts w:ascii="Sassoon" w:hAnsi="Sassoon"/>
          <w:sz w:val="22"/>
          <w:szCs w:val="22"/>
        </w:rPr>
        <w:t>Please continue to point these words out in your child’s reading book and they may use this book to practise spelling these key words. The children will begin to take set spellings home in the spring term.</w:t>
      </w:r>
    </w:p>
    <w:p w:rsidR="00671018" w:rsidRPr="00390D6A" w:rsidRDefault="00671018" w:rsidP="00390D6A">
      <w:pPr>
        <w:pStyle w:val="NormalWeb"/>
        <w:spacing w:line="360" w:lineRule="atLeast"/>
        <w:rPr>
          <w:rFonts w:ascii="Sassoon" w:hAnsi="Sassoon"/>
          <w:sz w:val="22"/>
          <w:szCs w:val="22"/>
        </w:rPr>
      </w:pPr>
    </w:p>
    <w:tbl>
      <w:tblPr>
        <w:tblStyle w:val="TableGrid"/>
        <w:tblW w:w="0" w:type="auto"/>
        <w:tblLook w:val="04A0" w:firstRow="1" w:lastRow="0" w:firstColumn="1" w:lastColumn="0" w:noHBand="0" w:noVBand="1"/>
      </w:tblPr>
      <w:tblGrid>
        <w:gridCol w:w="879"/>
        <w:gridCol w:w="879"/>
        <w:gridCol w:w="879"/>
        <w:gridCol w:w="879"/>
        <w:gridCol w:w="879"/>
        <w:gridCol w:w="879"/>
        <w:gridCol w:w="879"/>
        <w:gridCol w:w="879"/>
        <w:gridCol w:w="889"/>
        <w:gridCol w:w="879"/>
      </w:tblGrid>
      <w:tr w:rsidR="00671018" w:rsidTr="00671018">
        <w:trPr>
          <w:trHeight w:val="567"/>
        </w:trPr>
        <w:tc>
          <w:tcPr>
            <w:tcW w:w="879" w:type="dxa"/>
            <w:vAlign w:val="center"/>
          </w:tcPr>
          <w:p w:rsidR="00671018" w:rsidRDefault="00671018" w:rsidP="00C606D0">
            <w:pPr>
              <w:jc w:val="center"/>
              <w:rPr>
                <w:rFonts w:ascii="Sassoon" w:hAnsi="Sassoon"/>
                <w:szCs w:val="40"/>
              </w:rPr>
            </w:pPr>
            <w:r>
              <w:rPr>
                <w:rFonts w:ascii="Sassoon" w:hAnsi="Sassoon"/>
                <w:szCs w:val="40"/>
              </w:rPr>
              <w:t>the</w:t>
            </w:r>
          </w:p>
        </w:tc>
        <w:tc>
          <w:tcPr>
            <w:tcW w:w="879" w:type="dxa"/>
            <w:vAlign w:val="center"/>
          </w:tcPr>
          <w:p w:rsidR="00671018" w:rsidRDefault="00671018" w:rsidP="00C606D0">
            <w:pPr>
              <w:jc w:val="center"/>
              <w:rPr>
                <w:rFonts w:ascii="Sassoon" w:hAnsi="Sassoon"/>
                <w:szCs w:val="40"/>
              </w:rPr>
            </w:pPr>
            <w:r>
              <w:rPr>
                <w:rFonts w:ascii="Sassoon" w:hAnsi="Sassoon"/>
                <w:szCs w:val="40"/>
              </w:rPr>
              <w:t>a</w:t>
            </w:r>
          </w:p>
        </w:tc>
        <w:tc>
          <w:tcPr>
            <w:tcW w:w="879" w:type="dxa"/>
            <w:vAlign w:val="center"/>
          </w:tcPr>
          <w:p w:rsidR="00671018" w:rsidRDefault="00671018" w:rsidP="00C606D0">
            <w:pPr>
              <w:jc w:val="center"/>
              <w:rPr>
                <w:rFonts w:ascii="Sassoon" w:hAnsi="Sassoon"/>
                <w:szCs w:val="40"/>
              </w:rPr>
            </w:pPr>
            <w:r>
              <w:rPr>
                <w:rFonts w:ascii="Sassoon" w:hAnsi="Sassoon"/>
                <w:szCs w:val="40"/>
              </w:rPr>
              <w:t>do</w:t>
            </w:r>
          </w:p>
        </w:tc>
        <w:tc>
          <w:tcPr>
            <w:tcW w:w="879" w:type="dxa"/>
            <w:vAlign w:val="center"/>
          </w:tcPr>
          <w:p w:rsidR="00671018" w:rsidRDefault="00671018" w:rsidP="00C606D0">
            <w:pPr>
              <w:jc w:val="center"/>
              <w:rPr>
                <w:rFonts w:ascii="Sassoon" w:hAnsi="Sassoon"/>
                <w:szCs w:val="40"/>
              </w:rPr>
            </w:pPr>
            <w:r>
              <w:rPr>
                <w:rFonts w:ascii="Sassoon" w:hAnsi="Sassoon"/>
                <w:szCs w:val="40"/>
              </w:rPr>
              <w:t>to</w:t>
            </w:r>
          </w:p>
        </w:tc>
        <w:tc>
          <w:tcPr>
            <w:tcW w:w="879" w:type="dxa"/>
            <w:vAlign w:val="center"/>
          </w:tcPr>
          <w:p w:rsidR="00671018" w:rsidRDefault="00671018" w:rsidP="00C606D0">
            <w:pPr>
              <w:jc w:val="center"/>
              <w:rPr>
                <w:rFonts w:ascii="Sassoon" w:hAnsi="Sassoon"/>
                <w:szCs w:val="40"/>
              </w:rPr>
            </w:pPr>
            <w:r>
              <w:rPr>
                <w:rFonts w:ascii="Sassoon" w:hAnsi="Sassoon"/>
                <w:szCs w:val="40"/>
              </w:rPr>
              <w:t>today</w:t>
            </w:r>
          </w:p>
        </w:tc>
        <w:tc>
          <w:tcPr>
            <w:tcW w:w="879" w:type="dxa"/>
            <w:vAlign w:val="center"/>
          </w:tcPr>
          <w:p w:rsidR="00671018" w:rsidRDefault="00671018" w:rsidP="00C606D0">
            <w:pPr>
              <w:jc w:val="center"/>
              <w:rPr>
                <w:rFonts w:ascii="Sassoon" w:hAnsi="Sassoon"/>
                <w:szCs w:val="40"/>
              </w:rPr>
            </w:pPr>
            <w:r>
              <w:rPr>
                <w:rFonts w:ascii="Sassoon" w:hAnsi="Sassoon"/>
                <w:szCs w:val="40"/>
              </w:rPr>
              <w:t>of</w:t>
            </w:r>
          </w:p>
        </w:tc>
        <w:tc>
          <w:tcPr>
            <w:tcW w:w="879" w:type="dxa"/>
            <w:vAlign w:val="center"/>
          </w:tcPr>
          <w:p w:rsidR="00671018" w:rsidRDefault="00671018" w:rsidP="00C606D0">
            <w:pPr>
              <w:jc w:val="center"/>
              <w:rPr>
                <w:rFonts w:ascii="Sassoon" w:hAnsi="Sassoon"/>
                <w:szCs w:val="40"/>
              </w:rPr>
            </w:pPr>
            <w:r>
              <w:rPr>
                <w:rFonts w:ascii="Sassoon" w:hAnsi="Sassoon"/>
                <w:szCs w:val="40"/>
              </w:rPr>
              <w:t>said</w:t>
            </w:r>
          </w:p>
        </w:tc>
        <w:tc>
          <w:tcPr>
            <w:tcW w:w="879" w:type="dxa"/>
            <w:vAlign w:val="center"/>
          </w:tcPr>
          <w:p w:rsidR="00671018" w:rsidRDefault="00671018" w:rsidP="00C606D0">
            <w:pPr>
              <w:jc w:val="center"/>
              <w:rPr>
                <w:rFonts w:ascii="Sassoon" w:hAnsi="Sassoon"/>
                <w:szCs w:val="40"/>
              </w:rPr>
            </w:pPr>
            <w:r>
              <w:rPr>
                <w:rFonts w:ascii="Sassoon" w:hAnsi="Sassoon"/>
                <w:szCs w:val="40"/>
              </w:rPr>
              <w:t>says</w:t>
            </w:r>
          </w:p>
        </w:tc>
        <w:tc>
          <w:tcPr>
            <w:tcW w:w="889" w:type="dxa"/>
            <w:vAlign w:val="center"/>
          </w:tcPr>
          <w:p w:rsidR="00671018" w:rsidRDefault="00671018" w:rsidP="00C606D0">
            <w:pPr>
              <w:jc w:val="center"/>
              <w:rPr>
                <w:rFonts w:ascii="Sassoon" w:hAnsi="Sassoon"/>
                <w:szCs w:val="40"/>
              </w:rPr>
            </w:pPr>
            <w:r>
              <w:rPr>
                <w:rFonts w:ascii="Sassoon" w:hAnsi="Sassoon"/>
                <w:szCs w:val="40"/>
              </w:rPr>
              <w:t>are</w:t>
            </w:r>
          </w:p>
        </w:tc>
        <w:tc>
          <w:tcPr>
            <w:tcW w:w="879" w:type="dxa"/>
            <w:vAlign w:val="center"/>
          </w:tcPr>
          <w:p w:rsidR="00671018" w:rsidRDefault="00671018" w:rsidP="00C606D0">
            <w:pPr>
              <w:jc w:val="center"/>
              <w:rPr>
                <w:rFonts w:ascii="Sassoon" w:hAnsi="Sassoon"/>
                <w:szCs w:val="40"/>
              </w:rPr>
            </w:pPr>
            <w:r>
              <w:rPr>
                <w:rFonts w:ascii="Sassoon" w:hAnsi="Sassoon"/>
                <w:szCs w:val="40"/>
              </w:rPr>
              <w:t>were</w:t>
            </w:r>
          </w:p>
        </w:tc>
      </w:tr>
      <w:tr w:rsidR="00671018" w:rsidTr="00671018">
        <w:trPr>
          <w:trHeight w:val="567"/>
        </w:trPr>
        <w:tc>
          <w:tcPr>
            <w:tcW w:w="879" w:type="dxa"/>
            <w:vAlign w:val="center"/>
          </w:tcPr>
          <w:p w:rsidR="00671018" w:rsidRDefault="00671018" w:rsidP="00C606D0">
            <w:pPr>
              <w:jc w:val="center"/>
              <w:rPr>
                <w:rFonts w:ascii="Sassoon" w:hAnsi="Sassoon"/>
                <w:szCs w:val="40"/>
              </w:rPr>
            </w:pPr>
            <w:r>
              <w:rPr>
                <w:rFonts w:ascii="Sassoon" w:hAnsi="Sassoon"/>
                <w:szCs w:val="40"/>
              </w:rPr>
              <w:t>was</w:t>
            </w:r>
          </w:p>
        </w:tc>
        <w:tc>
          <w:tcPr>
            <w:tcW w:w="879" w:type="dxa"/>
            <w:vAlign w:val="center"/>
          </w:tcPr>
          <w:p w:rsidR="00671018" w:rsidRDefault="00671018" w:rsidP="00C606D0">
            <w:pPr>
              <w:jc w:val="center"/>
              <w:rPr>
                <w:rFonts w:ascii="Sassoon" w:hAnsi="Sassoon"/>
                <w:szCs w:val="40"/>
              </w:rPr>
            </w:pPr>
            <w:r>
              <w:rPr>
                <w:rFonts w:ascii="Sassoon" w:hAnsi="Sassoon"/>
                <w:szCs w:val="40"/>
              </w:rPr>
              <w:t>is</w:t>
            </w:r>
          </w:p>
        </w:tc>
        <w:tc>
          <w:tcPr>
            <w:tcW w:w="879" w:type="dxa"/>
            <w:vAlign w:val="center"/>
          </w:tcPr>
          <w:p w:rsidR="00671018" w:rsidRDefault="00671018" w:rsidP="00C606D0">
            <w:pPr>
              <w:jc w:val="center"/>
              <w:rPr>
                <w:rFonts w:ascii="Sassoon" w:hAnsi="Sassoon"/>
                <w:szCs w:val="40"/>
              </w:rPr>
            </w:pPr>
            <w:r>
              <w:rPr>
                <w:rFonts w:ascii="Sassoon" w:hAnsi="Sassoon"/>
                <w:szCs w:val="40"/>
              </w:rPr>
              <w:t>his</w:t>
            </w:r>
          </w:p>
        </w:tc>
        <w:tc>
          <w:tcPr>
            <w:tcW w:w="879" w:type="dxa"/>
            <w:vAlign w:val="center"/>
          </w:tcPr>
          <w:p w:rsidR="00671018" w:rsidRDefault="00671018" w:rsidP="00C606D0">
            <w:pPr>
              <w:jc w:val="center"/>
              <w:rPr>
                <w:rFonts w:ascii="Sassoon" w:hAnsi="Sassoon"/>
                <w:szCs w:val="40"/>
              </w:rPr>
            </w:pPr>
            <w:r>
              <w:rPr>
                <w:rFonts w:ascii="Sassoon" w:hAnsi="Sassoon"/>
                <w:szCs w:val="40"/>
              </w:rPr>
              <w:t>has</w:t>
            </w:r>
          </w:p>
        </w:tc>
        <w:tc>
          <w:tcPr>
            <w:tcW w:w="879" w:type="dxa"/>
            <w:vAlign w:val="center"/>
          </w:tcPr>
          <w:p w:rsidR="00671018" w:rsidRDefault="00671018" w:rsidP="00C606D0">
            <w:pPr>
              <w:jc w:val="center"/>
              <w:rPr>
                <w:rFonts w:ascii="Sassoon" w:hAnsi="Sassoon"/>
                <w:szCs w:val="40"/>
              </w:rPr>
            </w:pPr>
            <w:r>
              <w:rPr>
                <w:rFonts w:ascii="Sassoon" w:hAnsi="Sassoon"/>
                <w:szCs w:val="40"/>
              </w:rPr>
              <w:t>I</w:t>
            </w:r>
          </w:p>
        </w:tc>
        <w:tc>
          <w:tcPr>
            <w:tcW w:w="879" w:type="dxa"/>
            <w:vAlign w:val="center"/>
          </w:tcPr>
          <w:p w:rsidR="00671018" w:rsidRDefault="00671018" w:rsidP="00C606D0">
            <w:pPr>
              <w:jc w:val="center"/>
              <w:rPr>
                <w:rFonts w:ascii="Sassoon" w:hAnsi="Sassoon"/>
                <w:szCs w:val="40"/>
              </w:rPr>
            </w:pPr>
            <w:r>
              <w:rPr>
                <w:rFonts w:ascii="Sassoon" w:hAnsi="Sassoon"/>
                <w:szCs w:val="40"/>
              </w:rPr>
              <w:t>you</w:t>
            </w:r>
          </w:p>
        </w:tc>
        <w:tc>
          <w:tcPr>
            <w:tcW w:w="879" w:type="dxa"/>
            <w:vAlign w:val="center"/>
          </w:tcPr>
          <w:p w:rsidR="00671018" w:rsidRDefault="00671018" w:rsidP="00C606D0">
            <w:pPr>
              <w:jc w:val="center"/>
              <w:rPr>
                <w:rFonts w:ascii="Sassoon" w:hAnsi="Sassoon"/>
                <w:szCs w:val="40"/>
              </w:rPr>
            </w:pPr>
            <w:r>
              <w:rPr>
                <w:rFonts w:ascii="Sassoon" w:hAnsi="Sassoon"/>
                <w:szCs w:val="40"/>
              </w:rPr>
              <w:t>your</w:t>
            </w:r>
          </w:p>
        </w:tc>
        <w:tc>
          <w:tcPr>
            <w:tcW w:w="879" w:type="dxa"/>
            <w:vAlign w:val="center"/>
          </w:tcPr>
          <w:p w:rsidR="00671018" w:rsidRDefault="00671018" w:rsidP="00C606D0">
            <w:pPr>
              <w:jc w:val="center"/>
              <w:rPr>
                <w:rFonts w:ascii="Sassoon" w:hAnsi="Sassoon"/>
                <w:szCs w:val="40"/>
              </w:rPr>
            </w:pPr>
            <w:r>
              <w:rPr>
                <w:rFonts w:ascii="Sassoon" w:hAnsi="Sassoon"/>
                <w:szCs w:val="40"/>
              </w:rPr>
              <w:t>they</w:t>
            </w:r>
          </w:p>
        </w:tc>
        <w:tc>
          <w:tcPr>
            <w:tcW w:w="889" w:type="dxa"/>
            <w:vAlign w:val="center"/>
          </w:tcPr>
          <w:p w:rsidR="00671018" w:rsidRDefault="00671018" w:rsidP="00C606D0">
            <w:pPr>
              <w:jc w:val="center"/>
              <w:rPr>
                <w:rFonts w:ascii="Sassoon" w:hAnsi="Sassoon"/>
                <w:szCs w:val="40"/>
              </w:rPr>
            </w:pPr>
            <w:r>
              <w:rPr>
                <w:rFonts w:ascii="Sassoon" w:hAnsi="Sassoon"/>
                <w:szCs w:val="40"/>
              </w:rPr>
              <w:t>be</w:t>
            </w:r>
          </w:p>
        </w:tc>
        <w:tc>
          <w:tcPr>
            <w:tcW w:w="879" w:type="dxa"/>
            <w:vAlign w:val="center"/>
          </w:tcPr>
          <w:p w:rsidR="00671018" w:rsidRDefault="00671018" w:rsidP="00C606D0">
            <w:pPr>
              <w:jc w:val="center"/>
              <w:rPr>
                <w:rFonts w:ascii="Sassoon" w:hAnsi="Sassoon"/>
                <w:szCs w:val="40"/>
              </w:rPr>
            </w:pPr>
            <w:r>
              <w:rPr>
                <w:rFonts w:ascii="Sassoon" w:hAnsi="Sassoon"/>
                <w:szCs w:val="40"/>
              </w:rPr>
              <w:t>he</w:t>
            </w:r>
          </w:p>
        </w:tc>
      </w:tr>
      <w:tr w:rsidR="00671018" w:rsidTr="00671018">
        <w:trPr>
          <w:trHeight w:val="567"/>
        </w:trPr>
        <w:tc>
          <w:tcPr>
            <w:tcW w:w="879" w:type="dxa"/>
            <w:vAlign w:val="center"/>
          </w:tcPr>
          <w:p w:rsidR="00671018" w:rsidRDefault="00671018" w:rsidP="00C606D0">
            <w:pPr>
              <w:jc w:val="center"/>
              <w:rPr>
                <w:rFonts w:ascii="Sassoon" w:hAnsi="Sassoon"/>
                <w:szCs w:val="40"/>
              </w:rPr>
            </w:pPr>
            <w:r>
              <w:rPr>
                <w:rFonts w:ascii="Sassoon" w:hAnsi="Sassoon"/>
                <w:szCs w:val="40"/>
              </w:rPr>
              <w:t>me</w:t>
            </w:r>
          </w:p>
        </w:tc>
        <w:tc>
          <w:tcPr>
            <w:tcW w:w="879" w:type="dxa"/>
            <w:vAlign w:val="center"/>
          </w:tcPr>
          <w:p w:rsidR="00671018" w:rsidRDefault="00671018" w:rsidP="00C606D0">
            <w:pPr>
              <w:jc w:val="center"/>
              <w:rPr>
                <w:rFonts w:ascii="Sassoon" w:hAnsi="Sassoon"/>
                <w:szCs w:val="40"/>
              </w:rPr>
            </w:pPr>
            <w:r>
              <w:rPr>
                <w:rFonts w:ascii="Sassoon" w:hAnsi="Sassoon"/>
                <w:szCs w:val="40"/>
              </w:rPr>
              <w:t>she</w:t>
            </w:r>
          </w:p>
        </w:tc>
        <w:tc>
          <w:tcPr>
            <w:tcW w:w="879" w:type="dxa"/>
            <w:vAlign w:val="center"/>
          </w:tcPr>
          <w:p w:rsidR="00671018" w:rsidRDefault="00671018" w:rsidP="00C606D0">
            <w:pPr>
              <w:jc w:val="center"/>
              <w:rPr>
                <w:rFonts w:ascii="Sassoon" w:hAnsi="Sassoon"/>
                <w:szCs w:val="40"/>
              </w:rPr>
            </w:pPr>
            <w:r>
              <w:rPr>
                <w:rFonts w:ascii="Sassoon" w:hAnsi="Sassoon"/>
                <w:szCs w:val="40"/>
              </w:rPr>
              <w:t>we</w:t>
            </w:r>
          </w:p>
        </w:tc>
        <w:tc>
          <w:tcPr>
            <w:tcW w:w="879" w:type="dxa"/>
            <w:vAlign w:val="center"/>
          </w:tcPr>
          <w:p w:rsidR="00671018" w:rsidRDefault="00671018" w:rsidP="00C606D0">
            <w:pPr>
              <w:jc w:val="center"/>
              <w:rPr>
                <w:rFonts w:ascii="Sassoon" w:hAnsi="Sassoon"/>
                <w:szCs w:val="40"/>
              </w:rPr>
            </w:pPr>
            <w:r>
              <w:rPr>
                <w:rFonts w:ascii="Sassoon" w:hAnsi="Sassoon"/>
                <w:szCs w:val="40"/>
              </w:rPr>
              <w:t>no</w:t>
            </w:r>
          </w:p>
        </w:tc>
        <w:tc>
          <w:tcPr>
            <w:tcW w:w="879" w:type="dxa"/>
            <w:vAlign w:val="center"/>
          </w:tcPr>
          <w:p w:rsidR="00671018" w:rsidRDefault="00671018" w:rsidP="00C606D0">
            <w:pPr>
              <w:jc w:val="center"/>
              <w:rPr>
                <w:rFonts w:ascii="Sassoon" w:hAnsi="Sassoon"/>
                <w:szCs w:val="40"/>
              </w:rPr>
            </w:pPr>
            <w:r>
              <w:rPr>
                <w:rFonts w:ascii="Sassoon" w:hAnsi="Sassoon"/>
                <w:szCs w:val="40"/>
              </w:rPr>
              <w:t>go</w:t>
            </w:r>
          </w:p>
        </w:tc>
        <w:tc>
          <w:tcPr>
            <w:tcW w:w="879" w:type="dxa"/>
            <w:vAlign w:val="center"/>
          </w:tcPr>
          <w:p w:rsidR="00671018" w:rsidRDefault="00671018" w:rsidP="00C606D0">
            <w:pPr>
              <w:jc w:val="center"/>
              <w:rPr>
                <w:rFonts w:ascii="Sassoon" w:hAnsi="Sassoon"/>
                <w:szCs w:val="40"/>
              </w:rPr>
            </w:pPr>
            <w:r>
              <w:rPr>
                <w:rFonts w:ascii="Sassoon" w:hAnsi="Sassoon"/>
                <w:szCs w:val="40"/>
              </w:rPr>
              <w:t>so</w:t>
            </w:r>
          </w:p>
        </w:tc>
        <w:tc>
          <w:tcPr>
            <w:tcW w:w="879" w:type="dxa"/>
            <w:vAlign w:val="center"/>
          </w:tcPr>
          <w:p w:rsidR="00671018" w:rsidRDefault="00671018" w:rsidP="00C606D0">
            <w:pPr>
              <w:jc w:val="center"/>
              <w:rPr>
                <w:rFonts w:ascii="Sassoon" w:hAnsi="Sassoon"/>
                <w:szCs w:val="40"/>
              </w:rPr>
            </w:pPr>
            <w:r>
              <w:rPr>
                <w:rFonts w:ascii="Sassoon" w:hAnsi="Sassoon"/>
                <w:szCs w:val="40"/>
              </w:rPr>
              <w:t>by</w:t>
            </w:r>
          </w:p>
        </w:tc>
        <w:tc>
          <w:tcPr>
            <w:tcW w:w="879" w:type="dxa"/>
            <w:vAlign w:val="center"/>
          </w:tcPr>
          <w:p w:rsidR="00671018" w:rsidRDefault="00671018" w:rsidP="00C606D0">
            <w:pPr>
              <w:jc w:val="center"/>
              <w:rPr>
                <w:rFonts w:ascii="Sassoon" w:hAnsi="Sassoon"/>
                <w:szCs w:val="40"/>
              </w:rPr>
            </w:pPr>
            <w:r>
              <w:rPr>
                <w:rFonts w:ascii="Sassoon" w:hAnsi="Sassoon"/>
                <w:szCs w:val="40"/>
              </w:rPr>
              <w:t>my</w:t>
            </w:r>
          </w:p>
        </w:tc>
        <w:tc>
          <w:tcPr>
            <w:tcW w:w="889" w:type="dxa"/>
            <w:vAlign w:val="center"/>
          </w:tcPr>
          <w:p w:rsidR="00671018" w:rsidRDefault="00671018" w:rsidP="00C606D0">
            <w:pPr>
              <w:jc w:val="center"/>
              <w:rPr>
                <w:rFonts w:ascii="Sassoon" w:hAnsi="Sassoon"/>
                <w:szCs w:val="40"/>
              </w:rPr>
            </w:pPr>
            <w:r>
              <w:rPr>
                <w:rFonts w:ascii="Sassoon" w:hAnsi="Sassoon"/>
                <w:szCs w:val="40"/>
              </w:rPr>
              <w:t>here</w:t>
            </w:r>
          </w:p>
        </w:tc>
        <w:tc>
          <w:tcPr>
            <w:tcW w:w="879" w:type="dxa"/>
            <w:vAlign w:val="center"/>
          </w:tcPr>
          <w:p w:rsidR="00671018" w:rsidRDefault="00671018" w:rsidP="00C606D0">
            <w:pPr>
              <w:jc w:val="center"/>
              <w:rPr>
                <w:rFonts w:ascii="Sassoon" w:hAnsi="Sassoon"/>
                <w:szCs w:val="40"/>
              </w:rPr>
            </w:pPr>
            <w:r>
              <w:rPr>
                <w:rFonts w:ascii="Sassoon" w:hAnsi="Sassoon"/>
                <w:szCs w:val="40"/>
              </w:rPr>
              <w:t>there</w:t>
            </w:r>
          </w:p>
        </w:tc>
      </w:tr>
      <w:tr w:rsidR="00671018" w:rsidTr="00671018">
        <w:trPr>
          <w:trHeight w:val="567"/>
        </w:trPr>
        <w:tc>
          <w:tcPr>
            <w:tcW w:w="879" w:type="dxa"/>
            <w:vAlign w:val="center"/>
          </w:tcPr>
          <w:p w:rsidR="00671018" w:rsidRDefault="00671018" w:rsidP="00C606D0">
            <w:pPr>
              <w:jc w:val="center"/>
              <w:rPr>
                <w:rFonts w:ascii="Sassoon" w:hAnsi="Sassoon"/>
                <w:szCs w:val="40"/>
              </w:rPr>
            </w:pPr>
            <w:r>
              <w:rPr>
                <w:rFonts w:ascii="Sassoon" w:hAnsi="Sassoon"/>
                <w:szCs w:val="40"/>
              </w:rPr>
              <w:t>where</w:t>
            </w:r>
          </w:p>
        </w:tc>
        <w:tc>
          <w:tcPr>
            <w:tcW w:w="879" w:type="dxa"/>
            <w:vAlign w:val="center"/>
          </w:tcPr>
          <w:p w:rsidR="00671018" w:rsidRDefault="00671018" w:rsidP="00C606D0">
            <w:pPr>
              <w:jc w:val="center"/>
              <w:rPr>
                <w:rFonts w:ascii="Sassoon" w:hAnsi="Sassoon"/>
                <w:szCs w:val="40"/>
              </w:rPr>
            </w:pPr>
            <w:r>
              <w:rPr>
                <w:rFonts w:ascii="Sassoon" w:hAnsi="Sassoon"/>
                <w:szCs w:val="40"/>
              </w:rPr>
              <w:t>love</w:t>
            </w:r>
          </w:p>
        </w:tc>
        <w:tc>
          <w:tcPr>
            <w:tcW w:w="879" w:type="dxa"/>
            <w:vAlign w:val="center"/>
          </w:tcPr>
          <w:p w:rsidR="00671018" w:rsidRDefault="00671018" w:rsidP="00C606D0">
            <w:pPr>
              <w:jc w:val="center"/>
              <w:rPr>
                <w:rFonts w:ascii="Sassoon" w:hAnsi="Sassoon"/>
                <w:szCs w:val="40"/>
              </w:rPr>
            </w:pPr>
            <w:r>
              <w:rPr>
                <w:rFonts w:ascii="Sassoon" w:hAnsi="Sassoon"/>
                <w:szCs w:val="40"/>
              </w:rPr>
              <w:t>come</w:t>
            </w:r>
          </w:p>
        </w:tc>
        <w:tc>
          <w:tcPr>
            <w:tcW w:w="879" w:type="dxa"/>
            <w:vAlign w:val="center"/>
          </w:tcPr>
          <w:p w:rsidR="00671018" w:rsidRDefault="00671018" w:rsidP="00C606D0">
            <w:pPr>
              <w:jc w:val="center"/>
              <w:rPr>
                <w:rFonts w:ascii="Sassoon" w:hAnsi="Sassoon"/>
                <w:szCs w:val="40"/>
              </w:rPr>
            </w:pPr>
            <w:r>
              <w:rPr>
                <w:rFonts w:ascii="Sassoon" w:hAnsi="Sassoon"/>
                <w:szCs w:val="40"/>
              </w:rPr>
              <w:t>some</w:t>
            </w:r>
          </w:p>
        </w:tc>
        <w:tc>
          <w:tcPr>
            <w:tcW w:w="879" w:type="dxa"/>
            <w:vAlign w:val="center"/>
          </w:tcPr>
          <w:p w:rsidR="00671018" w:rsidRDefault="00671018" w:rsidP="00C606D0">
            <w:pPr>
              <w:jc w:val="center"/>
              <w:rPr>
                <w:rFonts w:ascii="Sassoon" w:hAnsi="Sassoon"/>
                <w:szCs w:val="40"/>
              </w:rPr>
            </w:pPr>
            <w:r>
              <w:rPr>
                <w:rFonts w:ascii="Sassoon" w:hAnsi="Sassoon"/>
                <w:szCs w:val="40"/>
              </w:rPr>
              <w:t>one</w:t>
            </w:r>
          </w:p>
        </w:tc>
        <w:tc>
          <w:tcPr>
            <w:tcW w:w="879" w:type="dxa"/>
            <w:tcBorders>
              <w:bottom w:val="single" w:sz="4" w:space="0" w:color="auto"/>
            </w:tcBorders>
            <w:vAlign w:val="center"/>
          </w:tcPr>
          <w:p w:rsidR="00671018" w:rsidRDefault="00671018" w:rsidP="00C606D0">
            <w:pPr>
              <w:jc w:val="center"/>
              <w:rPr>
                <w:rFonts w:ascii="Sassoon" w:hAnsi="Sassoon"/>
                <w:szCs w:val="40"/>
              </w:rPr>
            </w:pPr>
            <w:r>
              <w:rPr>
                <w:rFonts w:ascii="Sassoon" w:hAnsi="Sassoon"/>
                <w:szCs w:val="40"/>
              </w:rPr>
              <w:t>once</w:t>
            </w:r>
          </w:p>
        </w:tc>
        <w:tc>
          <w:tcPr>
            <w:tcW w:w="879" w:type="dxa"/>
            <w:tcBorders>
              <w:bottom w:val="single" w:sz="4" w:space="0" w:color="auto"/>
            </w:tcBorders>
            <w:vAlign w:val="center"/>
          </w:tcPr>
          <w:p w:rsidR="00671018" w:rsidRDefault="00671018" w:rsidP="00C606D0">
            <w:pPr>
              <w:jc w:val="center"/>
              <w:rPr>
                <w:rFonts w:ascii="Sassoon" w:hAnsi="Sassoon"/>
                <w:szCs w:val="40"/>
              </w:rPr>
            </w:pPr>
            <w:r>
              <w:rPr>
                <w:rFonts w:ascii="Sassoon" w:hAnsi="Sassoon"/>
                <w:szCs w:val="40"/>
              </w:rPr>
              <w:t>ask</w:t>
            </w:r>
          </w:p>
        </w:tc>
        <w:tc>
          <w:tcPr>
            <w:tcW w:w="879" w:type="dxa"/>
            <w:tcBorders>
              <w:bottom w:val="single" w:sz="4" w:space="0" w:color="auto"/>
            </w:tcBorders>
            <w:vAlign w:val="center"/>
          </w:tcPr>
          <w:p w:rsidR="00671018" w:rsidRDefault="00671018" w:rsidP="00C606D0">
            <w:pPr>
              <w:jc w:val="center"/>
              <w:rPr>
                <w:rFonts w:ascii="Sassoon" w:hAnsi="Sassoon"/>
                <w:szCs w:val="40"/>
              </w:rPr>
            </w:pPr>
            <w:r>
              <w:rPr>
                <w:rFonts w:ascii="Sassoon" w:hAnsi="Sassoon"/>
                <w:szCs w:val="40"/>
              </w:rPr>
              <w:t>friend</w:t>
            </w:r>
          </w:p>
        </w:tc>
        <w:tc>
          <w:tcPr>
            <w:tcW w:w="889" w:type="dxa"/>
            <w:tcBorders>
              <w:bottom w:val="single" w:sz="4" w:space="0" w:color="auto"/>
            </w:tcBorders>
            <w:vAlign w:val="center"/>
          </w:tcPr>
          <w:p w:rsidR="00671018" w:rsidRDefault="00671018" w:rsidP="00C606D0">
            <w:pPr>
              <w:jc w:val="center"/>
              <w:rPr>
                <w:rFonts w:ascii="Sassoon" w:hAnsi="Sassoon"/>
                <w:szCs w:val="40"/>
              </w:rPr>
            </w:pPr>
            <w:r>
              <w:rPr>
                <w:rFonts w:ascii="Sassoon" w:hAnsi="Sassoon"/>
                <w:szCs w:val="40"/>
              </w:rPr>
              <w:t>school</w:t>
            </w:r>
          </w:p>
        </w:tc>
        <w:tc>
          <w:tcPr>
            <w:tcW w:w="879" w:type="dxa"/>
            <w:tcBorders>
              <w:bottom w:val="single" w:sz="4" w:space="0" w:color="auto"/>
            </w:tcBorders>
            <w:vAlign w:val="center"/>
          </w:tcPr>
          <w:p w:rsidR="00671018" w:rsidRDefault="00671018" w:rsidP="00C606D0">
            <w:pPr>
              <w:jc w:val="center"/>
              <w:rPr>
                <w:rFonts w:ascii="Sassoon" w:hAnsi="Sassoon"/>
                <w:szCs w:val="40"/>
              </w:rPr>
            </w:pPr>
            <w:r>
              <w:rPr>
                <w:rFonts w:ascii="Sassoon" w:hAnsi="Sassoon"/>
                <w:szCs w:val="40"/>
              </w:rPr>
              <w:t>put</w:t>
            </w:r>
          </w:p>
        </w:tc>
      </w:tr>
      <w:tr w:rsidR="00671018" w:rsidTr="00671018">
        <w:trPr>
          <w:trHeight w:val="567"/>
        </w:trPr>
        <w:tc>
          <w:tcPr>
            <w:tcW w:w="879" w:type="dxa"/>
            <w:vAlign w:val="center"/>
          </w:tcPr>
          <w:p w:rsidR="00671018" w:rsidRDefault="00671018" w:rsidP="00C606D0">
            <w:pPr>
              <w:jc w:val="center"/>
              <w:rPr>
                <w:rFonts w:ascii="Sassoon" w:hAnsi="Sassoon"/>
                <w:szCs w:val="40"/>
              </w:rPr>
            </w:pPr>
            <w:r>
              <w:rPr>
                <w:rFonts w:ascii="Sassoon" w:hAnsi="Sassoon"/>
                <w:szCs w:val="40"/>
              </w:rPr>
              <w:t>push</w:t>
            </w:r>
          </w:p>
        </w:tc>
        <w:tc>
          <w:tcPr>
            <w:tcW w:w="879" w:type="dxa"/>
            <w:vAlign w:val="center"/>
          </w:tcPr>
          <w:p w:rsidR="00671018" w:rsidRDefault="00671018" w:rsidP="00C606D0">
            <w:pPr>
              <w:jc w:val="center"/>
              <w:rPr>
                <w:rFonts w:ascii="Sassoon" w:hAnsi="Sassoon"/>
                <w:szCs w:val="40"/>
              </w:rPr>
            </w:pPr>
            <w:r>
              <w:rPr>
                <w:rFonts w:ascii="Sassoon" w:hAnsi="Sassoon"/>
                <w:szCs w:val="40"/>
              </w:rPr>
              <w:t>pull</w:t>
            </w:r>
          </w:p>
        </w:tc>
        <w:tc>
          <w:tcPr>
            <w:tcW w:w="879" w:type="dxa"/>
            <w:vAlign w:val="center"/>
          </w:tcPr>
          <w:p w:rsidR="00671018" w:rsidRDefault="00671018" w:rsidP="00C606D0">
            <w:pPr>
              <w:jc w:val="center"/>
              <w:rPr>
                <w:rFonts w:ascii="Sassoon" w:hAnsi="Sassoon"/>
                <w:szCs w:val="40"/>
              </w:rPr>
            </w:pPr>
            <w:r>
              <w:rPr>
                <w:rFonts w:ascii="Sassoon" w:hAnsi="Sassoon"/>
                <w:szCs w:val="40"/>
              </w:rPr>
              <w:t>full</w:t>
            </w:r>
          </w:p>
        </w:tc>
        <w:tc>
          <w:tcPr>
            <w:tcW w:w="879" w:type="dxa"/>
            <w:vAlign w:val="center"/>
          </w:tcPr>
          <w:p w:rsidR="00671018" w:rsidRDefault="00671018" w:rsidP="00C606D0">
            <w:pPr>
              <w:jc w:val="center"/>
              <w:rPr>
                <w:rFonts w:ascii="Sassoon" w:hAnsi="Sassoon"/>
                <w:szCs w:val="40"/>
              </w:rPr>
            </w:pPr>
            <w:r>
              <w:rPr>
                <w:rFonts w:ascii="Sassoon" w:hAnsi="Sassoon"/>
                <w:szCs w:val="40"/>
              </w:rPr>
              <w:t>house</w:t>
            </w:r>
          </w:p>
        </w:tc>
        <w:tc>
          <w:tcPr>
            <w:tcW w:w="879" w:type="dxa"/>
            <w:vAlign w:val="center"/>
          </w:tcPr>
          <w:p w:rsidR="00671018" w:rsidRDefault="00671018" w:rsidP="00C606D0">
            <w:pPr>
              <w:jc w:val="center"/>
              <w:rPr>
                <w:rFonts w:ascii="Sassoon" w:hAnsi="Sassoon"/>
                <w:szCs w:val="40"/>
              </w:rPr>
            </w:pPr>
            <w:r>
              <w:rPr>
                <w:rFonts w:ascii="Sassoon" w:hAnsi="Sassoon"/>
                <w:szCs w:val="40"/>
              </w:rPr>
              <w:t>our</w:t>
            </w:r>
          </w:p>
        </w:tc>
        <w:tc>
          <w:tcPr>
            <w:tcW w:w="879" w:type="dxa"/>
            <w:tcBorders>
              <w:right w:val="single" w:sz="4" w:space="0" w:color="auto"/>
            </w:tcBorders>
            <w:vAlign w:val="center"/>
          </w:tcPr>
          <w:p w:rsidR="00671018" w:rsidRDefault="00671018" w:rsidP="00C606D0">
            <w:pPr>
              <w:jc w:val="center"/>
              <w:rPr>
                <w:rFonts w:ascii="Sassoon" w:hAnsi="Sassoon"/>
                <w:szCs w:val="40"/>
              </w:rPr>
            </w:pPr>
            <w:r>
              <w:rPr>
                <w:rFonts w:ascii="Sassoon" w:hAnsi="Sassoon"/>
                <w:szCs w:val="40"/>
              </w:rPr>
              <w:t>all</w:t>
            </w:r>
          </w:p>
        </w:tc>
        <w:tc>
          <w:tcPr>
            <w:tcW w:w="879" w:type="dxa"/>
            <w:tcBorders>
              <w:left w:val="single" w:sz="4" w:space="0" w:color="auto"/>
              <w:right w:val="single" w:sz="4" w:space="0" w:color="auto"/>
            </w:tcBorders>
            <w:vAlign w:val="center"/>
          </w:tcPr>
          <w:p w:rsidR="00671018" w:rsidRDefault="00671018" w:rsidP="00C606D0">
            <w:pPr>
              <w:jc w:val="center"/>
              <w:rPr>
                <w:rFonts w:ascii="Sassoon" w:hAnsi="Sassoon"/>
                <w:szCs w:val="40"/>
              </w:rPr>
            </w:pPr>
            <w:r>
              <w:rPr>
                <w:rFonts w:ascii="Sassoon" w:hAnsi="Sassoon"/>
                <w:szCs w:val="40"/>
              </w:rPr>
              <w:t>her</w:t>
            </w:r>
          </w:p>
        </w:tc>
        <w:tc>
          <w:tcPr>
            <w:tcW w:w="879" w:type="dxa"/>
            <w:tcBorders>
              <w:left w:val="single" w:sz="4" w:space="0" w:color="auto"/>
              <w:bottom w:val="single" w:sz="4" w:space="0" w:color="auto"/>
              <w:right w:val="single" w:sz="4" w:space="0" w:color="auto"/>
            </w:tcBorders>
            <w:vAlign w:val="center"/>
          </w:tcPr>
          <w:p w:rsidR="00671018" w:rsidRDefault="00671018" w:rsidP="00C606D0">
            <w:pPr>
              <w:jc w:val="center"/>
              <w:rPr>
                <w:rFonts w:ascii="Sassoon" w:hAnsi="Sassoon"/>
                <w:szCs w:val="40"/>
              </w:rPr>
            </w:pPr>
            <w:r>
              <w:rPr>
                <w:rFonts w:ascii="Sassoon" w:hAnsi="Sassoon"/>
                <w:szCs w:val="40"/>
              </w:rPr>
              <w:t>have</w:t>
            </w:r>
          </w:p>
        </w:tc>
        <w:tc>
          <w:tcPr>
            <w:tcW w:w="889" w:type="dxa"/>
            <w:tcBorders>
              <w:left w:val="single" w:sz="4" w:space="0" w:color="auto"/>
              <w:bottom w:val="single" w:sz="4" w:space="0" w:color="auto"/>
              <w:right w:val="single" w:sz="4" w:space="0" w:color="auto"/>
            </w:tcBorders>
            <w:vAlign w:val="center"/>
          </w:tcPr>
          <w:p w:rsidR="00671018" w:rsidRDefault="00671018" w:rsidP="00C606D0">
            <w:pPr>
              <w:jc w:val="center"/>
              <w:rPr>
                <w:rFonts w:ascii="Sassoon" w:hAnsi="Sassoon"/>
                <w:szCs w:val="40"/>
              </w:rPr>
            </w:pPr>
            <w:r>
              <w:rPr>
                <w:rFonts w:ascii="Sassoon" w:hAnsi="Sassoon"/>
                <w:szCs w:val="40"/>
              </w:rPr>
              <w:t>like</w:t>
            </w:r>
          </w:p>
        </w:tc>
        <w:tc>
          <w:tcPr>
            <w:tcW w:w="879" w:type="dxa"/>
            <w:tcBorders>
              <w:left w:val="single" w:sz="4" w:space="0" w:color="auto"/>
              <w:bottom w:val="single" w:sz="4" w:space="0" w:color="auto"/>
              <w:right w:val="single" w:sz="4" w:space="0" w:color="auto"/>
            </w:tcBorders>
            <w:vAlign w:val="center"/>
          </w:tcPr>
          <w:p w:rsidR="00671018" w:rsidRDefault="00671018" w:rsidP="00C606D0">
            <w:pPr>
              <w:jc w:val="center"/>
              <w:rPr>
                <w:rFonts w:ascii="Sassoon" w:hAnsi="Sassoon"/>
                <w:szCs w:val="40"/>
              </w:rPr>
            </w:pPr>
            <w:r>
              <w:rPr>
                <w:rFonts w:ascii="Sassoon" w:hAnsi="Sassoon"/>
                <w:szCs w:val="40"/>
              </w:rPr>
              <w:t>little</w:t>
            </w:r>
          </w:p>
        </w:tc>
      </w:tr>
      <w:tr w:rsidR="00671018" w:rsidTr="00671018">
        <w:trPr>
          <w:trHeight w:val="567"/>
        </w:trPr>
        <w:tc>
          <w:tcPr>
            <w:tcW w:w="879" w:type="dxa"/>
            <w:vAlign w:val="center"/>
          </w:tcPr>
          <w:p w:rsidR="00671018" w:rsidRDefault="00671018" w:rsidP="00C606D0">
            <w:pPr>
              <w:jc w:val="center"/>
              <w:rPr>
                <w:rFonts w:ascii="Sassoon" w:hAnsi="Sassoon"/>
                <w:szCs w:val="40"/>
              </w:rPr>
            </w:pPr>
            <w:r>
              <w:rPr>
                <w:rFonts w:ascii="Sassoon" w:hAnsi="Sassoon"/>
                <w:szCs w:val="40"/>
              </w:rPr>
              <w:t>when</w:t>
            </w:r>
          </w:p>
        </w:tc>
        <w:tc>
          <w:tcPr>
            <w:tcW w:w="879" w:type="dxa"/>
            <w:vAlign w:val="center"/>
          </w:tcPr>
          <w:p w:rsidR="00671018" w:rsidRDefault="00671018" w:rsidP="00C606D0">
            <w:pPr>
              <w:jc w:val="center"/>
              <w:rPr>
                <w:rFonts w:ascii="Sassoon" w:hAnsi="Sassoon"/>
                <w:szCs w:val="40"/>
              </w:rPr>
            </w:pPr>
            <w:r>
              <w:rPr>
                <w:rFonts w:ascii="Sassoon" w:hAnsi="Sassoon"/>
                <w:szCs w:val="40"/>
              </w:rPr>
              <w:t>out</w:t>
            </w:r>
          </w:p>
        </w:tc>
        <w:tc>
          <w:tcPr>
            <w:tcW w:w="879" w:type="dxa"/>
            <w:tcBorders>
              <w:bottom w:val="single" w:sz="4" w:space="0" w:color="auto"/>
            </w:tcBorders>
            <w:vAlign w:val="center"/>
          </w:tcPr>
          <w:p w:rsidR="00671018" w:rsidRDefault="00671018" w:rsidP="00C606D0">
            <w:pPr>
              <w:jc w:val="center"/>
              <w:rPr>
                <w:rFonts w:ascii="Sassoon" w:hAnsi="Sassoon"/>
                <w:szCs w:val="40"/>
              </w:rPr>
            </w:pPr>
            <w:r>
              <w:rPr>
                <w:rFonts w:ascii="Sassoon" w:hAnsi="Sassoon"/>
                <w:szCs w:val="40"/>
              </w:rPr>
              <w:t>what</w:t>
            </w:r>
          </w:p>
        </w:tc>
        <w:tc>
          <w:tcPr>
            <w:tcW w:w="879" w:type="dxa"/>
            <w:tcBorders>
              <w:bottom w:val="single" w:sz="4" w:space="0" w:color="auto"/>
            </w:tcBorders>
            <w:vAlign w:val="center"/>
          </w:tcPr>
          <w:p w:rsidR="00671018" w:rsidRDefault="00671018" w:rsidP="00C606D0">
            <w:pPr>
              <w:jc w:val="center"/>
              <w:rPr>
                <w:rFonts w:ascii="Sassoon" w:hAnsi="Sassoon"/>
                <w:szCs w:val="40"/>
              </w:rPr>
            </w:pPr>
            <w:r>
              <w:rPr>
                <w:rFonts w:ascii="Sassoon" w:hAnsi="Sassoon"/>
                <w:szCs w:val="40"/>
              </w:rPr>
              <w:t>oh</w:t>
            </w:r>
          </w:p>
        </w:tc>
        <w:tc>
          <w:tcPr>
            <w:tcW w:w="879" w:type="dxa"/>
            <w:tcBorders>
              <w:bottom w:val="single" w:sz="4" w:space="0" w:color="auto"/>
            </w:tcBorders>
            <w:vAlign w:val="center"/>
          </w:tcPr>
          <w:p w:rsidR="00671018" w:rsidRDefault="00671018" w:rsidP="00C606D0">
            <w:pPr>
              <w:jc w:val="center"/>
              <w:rPr>
                <w:rFonts w:ascii="Sassoon" w:hAnsi="Sassoon"/>
                <w:szCs w:val="40"/>
              </w:rPr>
            </w:pPr>
            <w:r>
              <w:rPr>
                <w:rFonts w:ascii="Sassoon" w:hAnsi="Sassoon"/>
                <w:szCs w:val="40"/>
              </w:rPr>
              <w:t>their</w:t>
            </w:r>
          </w:p>
        </w:tc>
        <w:tc>
          <w:tcPr>
            <w:tcW w:w="879" w:type="dxa"/>
            <w:tcBorders>
              <w:bottom w:val="single" w:sz="4" w:space="0" w:color="auto"/>
              <w:right w:val="single" w:sz="4" w:space="0" w:color="auto"/>
            </w:tcBorders>
            <w:vAlign w:val="center"/>
          </w:tcPr>
          <w:p w:rsidR="00671018" w:rsidRDefault="00671018" w:rsidP="00C606D0">
            <w:pPr>
              <w:jc w:val="center"/>
              <w:rPr>
                <w:rFonts w:ascii="Sassoon" w:hAnsi="Sassoon"/>
                <w:szCs w:val="40"/>
              </w:rPr>
            </w:pPr>
            <w:r>
              <w:rPr>
                <w:rFonts w:ascii="Sassoon" w:hAnsi="Sassoon"/>
                <w:szCs w:val="40"/>
              </w:rPr>
              <w:t>people</w:t>
            </w:r>
          </w:p>
        </w:tc>
        <w:tc>
          <w:tcPr>
            <w:tcW w:w="879" w:type="dxa"/>
            <w:tcBorders>
              <w:left w:val="single" w:sz="4" w:space="0" w:color="auto"/>
              <w:bottom w:val="single" w:sz="4" w:space="0" w:color="auto"/>
              <w:right w:val="single" w:sz="4" w:space="0" w:color="auto"/>
            </w:tcBorders>
            <w:vAlign w:val="center"/>
          </w:tcPr>
          <w:p w:rsidR="00671018" w:rsidRDefault="00671018" w:rsidP="00C606D0">
            <w:pPr>
              <w:jc w:val="center"/>
              <w:rPr>
                <w:rFonts w:ascii="Sassoon" w:hAnsi="Sassoon"/>
                <w:szCs w:val="40"/>
              </w:rPr>
            </w:pPr>
            <w:r>
              <w:rPr>
                <w:rFonts w:ascii="Sassoon" w:hAnsi="Sassoon"/>
                <w:szCs w:val="40"/>
              </w:rPr>
              <w:t>Mr</w:t>
            </w:r>
          </w:p>
        </w:tc>
        <w:tc>
          <w:tcPr>
            <w:tcW w:w="879" w:type="dxa"/>
            <w:tcBorders>
              <w:left w:val="single" w:sz="4" w:space="0" w:color="auto"/>
              <w:right w:val="single" w:sz="4" w:space="0" w:color="auto"/>
            </w:tcBorders>
            <w:vAlign w:val="center"/>
          </w:tcPr>
          <w:p w:rsidR="00671018" w:rsidRDefault="00671018" w:rsidP="00C606D0">
            <w:pPr>
              <w:jc w:val="center"/>
              <w:rPr>
                <w:rFonts w:ascii="Sassoon" w:hAnsi="Sassoon"/>
                <w:szCs w:val="40"/>
              </w:rPr>
            </w:pPr>
            <w:r>
              <w:rPr>
                <w:rFonts w:ascii="Sassoon" w:hAnsi="Sassoon"/>
                <w:szCs w:val="40"/>
              </w:rPr>
              <w:t>Mrs</w:t>
            </w:r>
          </w:p>
        </w:tc>
        <w:tc>
          <w:tcPr>
            <w:tcW w:w="889" w:type="dxa"/>
            <w:tcBorders>
              <w:left w:val="single" w:sz="4" w:space="0" w:color="auto"/>
              <w:right w:val="single" w:sz="4" w:space="0" w:color="auto"/>
            </w:tcBorders>
            <w:vAlign w:val="center"/>
          </w:tcPr>
          <w:p w:rsidR="00671018" w:rsidRDefault="00671018" w:rsidP="00C606D0">
            <w:pPr>
              <w:jc w:val="center"/>
              <w:rPr>
                <w:rFonts w:ascii="Sassoon" w:hAnsi="Sassoon"/>
                <w:szCs w:val="40"/>
              </w:rPr>
            </w:pPr>
            <w:r>
              <w:rPr>
                <w:rFonts w:ascii="Sassoon" w:hAnsi="Sassoon"/>
                <w:szCs w:val="40"/>
              </w:rPr>
              <w:t>looked</w:t>
            </w:r>
          </w:p>
        </w:tc>
        <w:tc>
          <w:tcPr>
            <w:tcW w:w="879" w:type="dxa"/>
            <w:tcBorders>
              <w:left w:val="single" w:sz="4" w:space="0" w:color="auto"/>
              <w:right w:val="single" w:sz="4" w:space="0" w:color="auto"/>
            </w:tcBorders>
            <w:vAlign w:val="center"/>
          </w:tcPr>
          <w:p w:rsidR="00671018" w:rsidRDefault="00671018" w:rsidP="00C606D0">
            <w:pPr>
              <w:jc w:val="center"/>
              <w:rPr>
                <w:rFonts w:ascii="Sassoon" w:hAnsi="Sassoon"/>
                <w:szCs w:val="40"/>
              </w:rPr>
            </w:pPr>
            <w:r>
              <w:rPr>
                <w:rFonts w:ascii="Sassoon" w:hAnsi="Sassoon"/>
                <w:szCs w:val="40"/>
              </w:rPr>
              <w:t>called</w:t>
            </w:r>
          </w:p>
        </w:tc>
      </w:tr>
      <w:tr w:rsidR="00671018" w:rsidTr="00671018">
        <w:trPr>
          <w:trHeight w:val="567"/>
        </w:trPr>
        <w:tc>
          <w:tcPr>
            <w:tcW w:w="879" w:type="dxa"/>
            <w:vAlign w:val="center"/>
          </w:tcPr>
          <w:p w:rsidR="00671018" w:rsidRDefault="00671018" w:rsidP="00C606D0">
            <w:pPr>
              <w:jc w:val="center"/>
              <w:rPr>
                <w:rFonts w:ascii="Sassoon" w:hAnsi="Sassoon"/>
                <w:szCs w:val="40"/>
              </w:rPr>
            </w:pPr>
            <w:r>
              <w:rPr>
                <w:rFonts w:ascii="Sassoon" w:hAnsi="Sassoon"/>
                <w:szCs w:val="40"/>
              </w:rPr>
              <w:t>asked</w:t>
            </w:r>
          </w:p>
        </w:tc>
        <w:tc>
          <w:tcPr>
            <w:tcW w:w="879" w:type="dxa"/>
            <w:vAlign w:val="center"/>
          </w:tcPr>
          <w:p w:rsidR="00671018" w:rsidRDefault="00671018" w:rsidP="00C606D0">
            <w:pPr>
              <w:jc w:val="center"/>
              <w:rPr>
                <w:rFonts w:ascii="Sassoon" w:hAnsi="Sassoon"/>
                <w:szCs w:val="40"/>
              </w:rPr>
            </w:pPr>
            <w:r>
              <w:rPr>
                <w:rFonts w:ascii="Sassoon" w:hAnsi="Sassoon"/>
                <w:szCs w:val="40"/>
              </w:rPr>
              <w:t>could</w:t>
            </w:r>
          </w:p>
        </w:tc>
        <w:tc>
          <w:tcPr>
            <w:tcW w:w="879" w:type="dxa"/>
            <w:tcBorders>
              <w:bottom w:val="nil"/>
              <w:right w:val="nil"/>
            </w:tcBorders>
            <w:vAlign w:val="center"/>
          </w:tcPr>
          <w:p w:rsidR="00671018" w:rsidRDefault="00671018" w:rsidP="00C606D0">
            <w:pPr>
              <w:jc w:val="center"/>
              <w:rPr>
                <w:rFonts w:ascii="Sassoon" w:hAnsi="Sassoon"/>
                <w:szCs w:val="40"/>
              </w:rPr>
            </w:pPr>
          </w:p>
        </w:tc>
        <w:tc>
          <w:tcPr>
            <w:tcW w:w="879" w:type="dxa"/>
            <w:tcBorders>
              <w:left w:val="nil"/>
              <w:bottom w:val="nil"/>
              <w:right w:val="nil"/>
            </w:tcBorders>
            <w:vAlign w:val="center"/>
          </w:tcPr>
          <w:p w:rsidR="00671018" w:rsidRDefault="00671018" w:rsidP="00C606D0">
            <w:pPr>
              <w:jc w:val="center"/>
              <w:rPr>
                <w:rFonts w:ascii="Sassoon" w:hAnsi="Sassoon"/>
                <w:szCs w:val="40"/>
              </w:rPr>
            </w:pPr>
          </w:p>
        </w:tc>
        <w:tc>
          <w:tcPr>
            <w:tcW w:w="879" w:type="dxa"/>
            <w:tcBorders>
              <w:left w:val="nil"/>
              <w:bottom w:val="nil"/>
              <w:right w:val="nil"/>
            </w:tcBorders>
            <w:vAlign w:val="center"/>
          </w:tcPr>
          <w:p w:rsidR="00671018" w:rsidRDefault="00671018" w:rsidP="00C606D0">
            <w:pPr>
              <w:jc w:val="center"/>
              <w:rPr>
                <w:rFonts w:ascii="Sassoon" w:hAnsi="Sassoon"/>
                <w:szCs w:val="40"/>
              </w:rPr>
            </w:pPr>
          </w:p>
        </w:tc>
        <w:tc>
          <w:tcPr>
            <w:tcW w:w="879" w:type="dxa"/>
            <w:tcBorders>
              <w:left w:val="nil"/>
              <w:bottom w:val="nil"/>
              <w:right w:val="nil"/>
            </w:tcBorders>
            <w:vAlign w:val="center"/>
          </w:tcPr>
          <w:p w:rsidR="00671018" w:rsidRDefault="00671018" w:rsidP="00C606D0">
            <w:pPr>
              <w:jc w:val="center"/>
              <w:rPr>
                <w:rFonts w:ascii="Sassoon" w:hAnsi="Sassoon"/>
                <w:szCs w:val="40"/>
              </w:rPr>
            </w:pPr>
          </w:p>
        </w:tc>
        <w:tc>
          <w:tcPr>
            <w:tcW w:w="879" w:type="dxa"/>
            <w:tcBorders>
              <w:left w:val="nil"/>
              <w:bottom w:val="nil"/>
              <w:right w:val="nil"/>
            </w:tcBorders>
            <w:vAlign w:val="center"/>
          </w:tcPr>
          <w:p w:rsidR="00671018" w:rsidRDefault="00671018" w:rsidP="00C606D0">
            <w:pPr>
              <w:jc w:val="center"/>
              <w:rPr>
                <w:rFonts w:ascii="Sassoon" w:hAnsi="Sassoon"/>
                <w:szCs w:val="40"/>
              </w:rPr>
            </w:pPr>
          </w:p>
        </w:tc>
        <w:tc>
          <w:tcPr>
            <w:tcW w:w="879" w:type="dxa"/>
            <w:tcBorders>
              <w:left w:val="nil"/>
              <w:bottom w:val="nil"/>
              <w:right w:val="nil"/>
            </w:tcBorders>
            <w:vAlign w:val="center"/>
          </w:tcPr>
          <w:p w:rsidR="00671018" w:rsidRDefault="00671018" w:rsidP="00C606D0">
            <w:pPr>
              <w:jc w:val="center"/>
              <w:rPr>
                <w:rFonts w:ascii="Sassoon" w:hAnsi="Sassoon"/>
                <w:szCs w:val="40"/>
              </w:rPr>
            </w:pPr>
          </w:p>
        </w:tc>
        <w:tc>
          <w:tcPr>
            <w:tcW w:w="889" w:type="dxa"/>
            <w:tcBorders>
              <w:left w:val="nil"/>
              <w:bottom w:val="nil"/>
              <w:right w:val="nil"/>
            </w:tcBorders>
            <w:vAlign w:val="center"/>
          </w:tcPr>
          <w:p w:rsidR="00671018" w:rsidRDefault="00671018" w:rsidP="00C606D0">
            <w:pPr>
              <w:jc w:val="center"/>
              <w:rPr>
                <w:rFonts w:ascii="Sassoon" w:hAnsi="Sassoon"/>
                <w:szCs w:val="40"/>
              </w:rPr>
            </w:pPr>
          </w:p>
        </w:tc>
        <w:tc>
          <w:tcPr>
            <w:tcW w:w="879" w:type="dxa"/>
            <w:tcBorders>
              <w:left w:val="nil"/>
              <w:bottom w:val="nil"/>
              <w:right w:val="nil"/>
            </w:tcBorders>
            <w:vAlign w:val="center"/>
          </w:tcPr>
          <w:p w:rsidR="00671018" w:rsidRDefault="00671018" w:rsidP="00C606D0">
            <w:pPr>
              <w:jc w:val="center"/>
              <w:rPr>
                <w:rFonts w:ascii="Sassoon" w:hAnsi="Sassoon"/>
                <w:szCs w:val="40"/>
              </w:rPr>
            </w:pPr>
          </w:p>
        </w:tc>
      </w:tr>
    </w:tbl>
    <w:p w:rsidR="00390D6A" w:rsidRDefault="00390D6A"/>
    <w:p w:rsidR="00390D6A" w:rsidRDefault="00390D6A"/>
    <w:p w:rsidR="00671018" w:rsidRDefault="00671018"/>
    <w:p w:rsidR="00390D6A" w:rsidRPr="00390D6A" w:rsidRDefault="00390D6A" w:rsidP="00390D6A">
      <w:pPr>
        <w:jc w:val="center"/>
        <w:rPr>
          <w:rFonts w:ascii="Sassoon" w:hAnsi="Sassoon"/>
        </w:rPr>
      </w:pPr>
      <w:r w:rsidRPr="00390D6A">
        <w:rPr>
          <w:rFonts w:ascii="Sassoon" w:hAnsi="Sassoon"/>
        </w:rPr>
        <w:t>We have highlighted the words your child was able to read quickly in a recent assessment.</w:t>
      </w:r>
      <w:r w:rsidR="00995ED2">
        <w:rPr>
          <w:rFonts w:ascii="Sassoon" w:hAnsi="Sassoon"/>
        </w:rPr>
        <w:t xml:space="preserve"> In your child’s book bags you will find all of these words in flashcard form.</w:t>
      </w:r>
      <w:bookmarkStart w:id="0" w:name="_GoBack"/>
      <w:bookmarkEnd w:id="0"/>
    </w:p>
    <w:sectPr w:rsidR="00390D6A" w:rsidRPr="00390D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Sassoon">
    <w:panose1 w:val="02000503040000090004"/>
    <w:charset w:val="00"/>
    <w:family w:val="auto"/>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D6A"/>
    <w:rsid w:val="00390D6A"/>
    <w:rsid w:val="004E1418"/>
    <w:rsid w:val="00671018"/>
    <w:rsid w:val="006975A4"/>
    <w:rsid w:val="00995ED2"/>
    <w:rsid w:val="00C04941"/>
    <w:rsid w:val="00F3019E"/>
    <w:rsid w:val="00F64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ADD89-6A00-4AE3-9A21-01061E83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0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90D6A"/>
    <w:rPr>
      <w:color w:val="FA871E"/>
      <w:u w:val="single"/>
    </w:rPr>
  </w:style>
  <w:style w:type="character" w:styleId="Strong">
    <w:name w:val="Strong"/>
    <w:basedOn w:val="DefaultParagraphFont"/>
    <w:uiPriority w:val="22"/>
    <w:qFormat/>
    <w:rsid w:val="00390D6A"/>
    <w:rPr>
      <w:b/>
      <w:bCs/>
    </w:rPr>
  </w:style>
  <w:style w:type="paragraph" w:styleId="NormalWeb">
    <w:name w:val="Normal (Web)"/>
    <w:basedOn w:val="Normal"/>
    <w:uiPriority w:val="99"/>
    <w:unhideWhenUsed/>
    <w:rsid w:val="00390D6A"/>
    <w:pPr>
      <w:spacing w:before="360" w:after="36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95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E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schoolrun.com/what-are-high-frequency-w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Cole</dc:creator>
  <cp:keywords/>
  <dc:description/>
  <cp:lastModifiedBy>Joanna Cole</cp:lastModifiedBy>
  <cp:revision>3</cp:revision>
  <cp:lastPrinted>2016-09-28T17:08:00Z</cp:lastPrinted>
  <dcterms:created xsi:type="dcterms:W3CDTF">2016-09-27T20:45:00Z</dcterms:created>
  <dcterms:modified xsi:type="dcterms:W3CDTF">2016-09-28T17:08:00Z</dcterms:modified>
</cp:coreProperties>
</file>